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  <w:r w:rsidR="001238DB">
        <w:rPr>
          <w:rFonts w:ascii="Times New Roman" w:hAnsi="Times New Roman" w:cs="Times New Roman"/>
          <w:sz w:val="28"/>
          <w:szCs w:val="28"/>
        </w:rPr>
        <w:t xml:space="preserve"> </w:t>
      </w:r>
      <w:r w:rsidR="002D3AF2">
        <w:rPr>
          <w:rFonts w:ascii="Times New Roman" w:hAnsi="Times New Roman" w:cs="Times New Roman"/>
          <w:sz w:val="28"/>
          <w:szCs w:val="28"/>
        </w:rPr>
        <w:t>26</w:t>
      </w:r>
      <w:r w:rsidR="00AF0D36">
        <w:rPr>
          <w:rFonts w:ascii="Times New Roman" w:hAnsi="Times New Roman" w:cs="Times New Roman"/>
          <w:sz w:val="28"/>
          <w:szCs w:val="28"/>
        </w:rPr>
        <w:t>.0</w:t>
      </w:r>
      <w:r w:rsidR="003C73F6">
        <w:rPr>
          <w:rFonts w:ascii="Times New Roman" w:hAnsi="Times New Roman" w:cs="Times New Roman"/>
          <w:sz w:val="28"/>
          <w:szCs w:val="28"/>
        </w:rPr>
        <w:t>1</w:t>
      </w:r>
      <w:r w:rsidR="00AF0D36">
        <w:rPr>
          <w:rFonts w:ascii="Times New Roman" w:hAnsi="Times New Roman" w:cs="Times New Roman"/>
          <w:sz w:val="28"/>
          <w:szCs w:val="28"/>
        </w:rPr>
        <w:t>.202</w:t>
      </w:r>
      <w:r w:rsidR="002D3AF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1238DB">
        <w:rPr>
          <w:rFonts w:ascii="Times New Roman" w:hAnsi="Times New Roman" w:cs="Times New Roman"/>
          <w:sz w:val="28"/>
          <w:szCs w:val="28"/>
        </w:rPr>
        <w:t>г.</w:t>
      </w:r>
    </w:p>
    <w:p w:rsidR="001238DB" w:rsidRDefault="00AF0D36" w:rsidP="00123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0D36">
        <w:rPr>
          <w:rFonts w:ascii="Times New Roman" w:hAnsi="Times New Roman" w:cs="Times New Roman"/>
          <w:sz w:val="28"/>
          <w:szCs w:val="28"/>
        </w:rPr>
        <w:t>В №</w:t>
      </w:r>
      <w:r w:rsidR="0055051E">
        <w:rPr>
          <w:rFonts w:ascii="Times New Roman" w:hAnsi="Times New Roman" w:cs="Times New Roman"/>
          <w:sz w:val="28"/>
          <w:szCs w:val="28"/>
        </w:rPr>
        <w:t>21</w:t>
      </w:r>
      <w:r w:rsidR="0087266C" w:rsidRPr="00AF0D36">
        <w:rPr>
          <w:rFonts w:ascii="Times New Roman" w:hAnsi="Times New Roman" w:cs="Times New Roman"/>
          <w:sz w:val="28"/>
          <w:szCs w:val="28"/>
        </w:rPr>
        <w:t xml:space="preserve"> </w:t>
      </w:r>
      <w:r w:rsidRPr="00AF0D36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C73F6">
        <w:rPr>
          <w:rFonts w:ascii="Times New Roman" w:hAnsi="Times New Roman" w:cs="Times New Roman"/>
          <w:sz w:val="28"/>
          <w:szCs w:val="28"/>
        </w:rPr>
        <w:t>планируемой дате или периоде размещения извещения о закупке</w:t>
      </w:r>
      <w:r w:rsidR="00904CB0">
        <w:rPr>
          <w:rFonts w:ascii="Times New Roman" w:hAnsi="Times New Roman" w:cs="Times New Roman"/>
          <w:sz w:val="28"/>
          <w:szCs w:val="28"/>
        </w:rPr>
        <w:t xml:space="preserve"> (мес., год)</w:t>
      </w:r>
      <w:r w:rsidRPr="00AF0D36">
        <w:rPr>
          <w:rFonts w:ascii="Times New Roman" w:hAnsi="Times New Roman" w:cs="Times New Roman"/>
          <w:sz w:val="28"/>
          <w:szCs w:val="28"/>
        </w:rPr>
        <w:t xml:space="preserve"> «</w:t>
      </w:r>
      <w:r w:rsidR="00904CB0">
        <w:rPr>
          <w:rFonts w:ascii="Times New Roman" w:hAnsi="Times New Roman" w:cs="Times New Roman"/>
          <w:sz w:val="28"/>
          <w:szCs w:val="28"/>
        </w:rPr>
        <w:t>02</w:t>
      </w:r>
      <w:r w:rsidRPr="00AF0D36">
        <w:rPr>
          <w:rFonts w:ascii="Times New Roman" w:hAnsi="Times New Roman" w:cs="Times New Roman"/>
          <w:sz w:val="28"/>
          <w:szCs w:val="28"/>
        </w:rPr>
        <w:t>» изменено на «</w:t>
      </w:r>
      <w:r w:rsidR="00904CB0">
        <w:rPr>
          <w:rFonts w:ascii="Times New Roman" w:hAnsi="Times New Roman" w:cs="Times New Roman"/>
          <w:sz w:val="28"/>
          <w:szCs w:val="28"/>
        </w:rPr>
        <w:t>01</w:t>
      </w:r>
      <w:r w:rsidRPr="00AF0D36">
        <w:rPr>
          <w:rFonts w:ascii="Times New Roman" w:hAnsi="Times New Roman" w:cs="Times New Roman"/>
          <w:sz w:val="28"/>
          <w:szCs w:val="28"/>
        </w:rPr>
        <w:t>»;</w:t>
      </w:r>
    </w:p>
    <w:p w:rsidR="0055051E" w:rsidRDefault="0055051E" w:rsidP="00123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 п.33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812"/>
        <w:gridCol w:w="759"/>
        <w:gridCol w:w="1158"/>
        <w:gridCol w:w="1482"/>
        <w:gridCol w:w="431"/>
        <w:gridCol w:w="906"/>
        <w:gridCol w:w="1040"/>
        <w:gridCol w:w="775"/>
        <w:gridCol w:w="906"/>
        <w:gridCol w:w="1004"/>
        <w:gridCol w:w="958"/>
        <w:gridCol w:w="1020"/>
        <w:gridCol w:w="1175"/>
        <w:gridCol w:w="813"/>
        <w:gridCol w:w="1085"/>
        <w:gridCol w:w="694"/>
      </w:tblGrid>
      <w:tr w:rsidR="0055051E" w:rsidRPr="00013A9A" w:rsidTr="00134AB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051E" w:rsidRPr="00013A9A" w:rsidRDefault="0055051E" w:rsidP="00134AB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3A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051E" w:rsidRPr="00013A9A" w:rsidRDefault="0055051E" w:rsidP="00134AB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3A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33.12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051E" w:rsidRPr="00013A9A" w:rsidRDefault="0055051E" w:rsidP="00134AB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3A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33.12.18.000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051E" w:rsidRPr="00013A9A" w:rsidRDefault="0055051E" w:rsidP="00134AB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3A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техническое обслуживание автоматизированного индивидуального теплового пункта, узла учета тепловой энергии и вентиляц</w:t>
            </w:r>
            <w:r w:rsidRPr="00013A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ионной системы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051E" w:rsidRPr="00013A9A" w:rsidRDefault="0055051E" w:rsidP="00134AB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051E" w:rsidRPr="00013A9A" w:rsidRDefault="0055051E" w:rsidP="00134AB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3A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051E" w:rsidRPr="00013A9A" w:rsidRDefault="0055051E" w:rsidP="00134AB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3A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051E" w:rsidRPr="00013A9A" w:rsidRDefault="0055051E" w:rsidP="00134AB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3A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051E" w:rsidRPr="00013A9A" w:rsidRDefault="0055051E" w:rsidP="00134AB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3A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41000000000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051E" w:rsidRPr="00013A9A" w:rsidRDefault="0055051E" w:rsidP="00134AB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3A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Ленинградская </w:t>
            </w:r>
            <w:proofErr w:type="spellStart"/>
            <w:r w:rsidRPr="00013A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051E" w:rsidRPr="00013A9A" w:rsidRDefault="0055051E" w:rsidP="00134AB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3A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312 000.00 Российский рубль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051E" w:rsidRPr="00013A9A" w:rsidRDefault="0055051E" w:rsidP="00134AB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3A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01.2023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051E" w:rsidRPr="00013A9A" w:rsidRDefault="0055051E" w:rsidP="00134AB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3A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12.2023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051E" w:rsidRPr="00013A9A" w:rsidRDefault="0055051E" w:rsidP="00134AB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3A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051E" w:rsidRPr="00013A9A" w:rsidRDefault="0055051E" w:rsidP="00134AB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3A9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051E" w:rsidRPr="00013A9A" w:rsidRDefault="0055051E" w:rsidP="00134AB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051E" w:rsidRPr="00013A9A" w:rsidRDefault="0055051E" w:rsidP="0013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051E" w:rsidRPr="0055051E" w:rsidRDefault="0055051E" w:rsidP="005505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04CB0" w:rsidRPr="00AF0D36" w:rsidRDefault="00904CB0" w:rsidP="00904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203" w:rsidRPr="001E23C1" w:rsidRDefault="00C91203" w:rsidP="00AF0D36">
      <w:pPr>
        <w:pStyle w:val="a3"/>
      </w:pPr>
    </w:p>
    <w:sectPr w:rsidR="00C91203" w:rsidRPr="001E23C1" w:rsidSect="001238DB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0A84"/>
    <w:multiLevelType w:val="hybridMultilevel"/>
    <w:tmpl w:val="039E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75FE"/>
    <w:rsid w:val="000731D7"/>
    <w:rsid w:val="001238DB"/>
    <w:rsid w:val="001E23C1"/>
    <w:rsid w:val="002D3AF2"/>
    <w:rsid w:val="003C73F6"/>
    <w:rsid w:val="0052197F"/>
    <w:rsid w:val="0055051E"/>
    <w:rsid w:val="005A60C1"/>
    <w:rsid w:val="006112E4"/>
    <w:rsid w:val="0087266C"/>
    <w:rsid w:val="00904CB0"/>
    <w:rsid w:val="00A07F08"/>
    <w:rsid w:val="00AF0D36"/>
    <w:rsid w:val="00C75A49"/>
    <w:rsid w:val="00C91203"/>
    <w:rsid w:val="00F0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9F1B5-4B10-4B72-88EC-BF6233B3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dcterms:created xsi:type="dcterms:W3CDTF">2018-01-16T09:37:00Z</dcterms:created>
  <dcterms:modified xsi:type="dcterms:W3CDTF">2023-01-27T14:27:00Z</dcterms:modified>
</cp:coreProperties>
</file>