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DA2F77" w:rsidRPr="00DA2F77" w:rsidRDefault="00DA2F77" w:rsidP="00DA2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F77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A2F77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DA2F77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DA2F77">
        <w:rPr>
          <w:rFonts w:ascii="Times New Roman" w:hAnsi="Times New Roman" w:cs="Times New Roman"/>
          <w:sz w:val="28"/>
          <w:szCs w:val="28"/>
        </w:rPr>
        <w:t>0</w:t>
      </w:r>
      <w:r w:rsidR="00B95055">
        <w:rPr>
          <w:rFonts w:ascii="Times New Roman" w:hAnsi="Times New Roman" w:cs="Times New Roman"/>
          <w:sz w:val="28"/>
          <w:szCs w:val="28"/>
        </w:rPr>
        <w:t>5</w:t>
      </w:r>
      <w:r w:rsidRPr="00DA2F77">
        <w:rPr>
          <w:rFonts w:ascii="Times New Roman" w:hAnsi="Times New Roman" w:cs="Times New Roman"/>
          <w:sz w:val="28"/>
          <w:szCs w:val="28"/>
        </w:rPr>
        <w:t>.2020» изменено на «0</w:t>
      </w:r>
      <w:r w:rsidR="00B95055">
        <w:rPr>
          <w:rFonts w:ascii="Times New Roman" w:hAnsi="Times New Roman" w:cs="Times New Roman"/>
          <w:sz w:val="28"/>
          <w:szCs w:val="28"/>
        </w:rPr>
        <w:t>7</w:t>
      </w:r>
      <w:r w:rsidRPr="00DA2F77">
        <w:rPr>
          <w:rFonts w:ascii="Times New Roman" w:hAnsi="Times New Roman" w:cs="Times New Roman"/>
          <w:sz w:val="28"/>
          <w:szCs w:val="28"/>
        </w:rPr>
        <w:t>.2020»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25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B95055">
        <w:rPr>
          <w:rFonts w:ascii="Times New Roman" w:hAnsi="Times New Roman" w:cs="Times New Roman"/>
          <w:sz w:val="28"/>
          <w:szCs w:val="28"/>
        </w:rPr>
        <w:t>6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B95055">
        <w:rPr>
          <w:rFonts w:ascii="Times New Roman" w:hAnsi="Times New Roman" w:cs="Times New Roman"/>
          <w:sz w:val="28"/>
          <w:szCs w:val="28"/>
        </w:rPr>
        <w:t>7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495633" w:rsidRPr="00495633" w:rsidRDefault="00495633" w:rsidP="0049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33">
        <w:rPr>
          <w:rFonts w:ascii="Times New Roman" w:hAnsi="Times New Roman" w:cs="Times New Roman"/>
          <w:sz w:val="28"/>
          <w:szCs w:val="28"/>
        </w:rPr>
        <w:t>В №2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5633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год)  «0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95633">
        <w:rPr>
          <w:rFonts w:ascii="Times New Roman" w:hAnsi="Times New Roman" w:cs="Times New Roman"/>
          <w:sz w:val="28"/>
          <w:szCs w:val="28"/>
        </w:rPr>
        <w:t>.2020» изменено на «07.2020»</w:t>
      </w:r>
    </w:p>
    <w:p w:rsidR="00B95055" w:rsidRPr="00B95055" w:rsidRDefault="00B95055" w:rsidP="00B9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055">
        <w:rPr>
          <w:rFonts w:ascii="Times New Roman" w:hAnsi="Times New Roman" w:cs="Times New Roman"/>
          <w:sz w:val="28"/>
          <w:szCs w:val="28"/>
        </w:rPr>
        <w:t>В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055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260 000,00» изменено на «200 000,00</w:t>
      </w:r>
      <w:r w:rsidRPr="00B95055">
        <w:rPr>
          <w:rFonts w:ascii="Times New Roman" w:hAnsi="Times New Roman" w:cs="Times New Roman"/>
          <w:sz w:val="28"/>
          <w:szCs w:val="28"/>
        </w:rPr>
        <w:t>»</w:t>
      </w:r>
    </w:p>
    <w:p w:rsidR="00B95055" w:rsidRDefault="00B95055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п.28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B95055" w:rsidRPr="00B95055" w:rsidTr="007C5A29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55" w:rsidRPr="00B95055" w:rsidRDefault="00B95055" w:rsidP="00B95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B95055" w:rsidRDefault="00B95055" w:rsidP="00B9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1E23C1">
      <w:pPr>
        <w:ind w:firstLine="708"/>
      </w:pPr>
    </w:p>
    <w:sectPr w:rsidR="00C91203" w:rsidRPr="001E23C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28B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495633"/>
    <w:rsid w:val="0052197F"/>
    <w:rsid w:val="0087266C"/>
    <w:rsid w:val="00A07F08"/>
    <w:rsid w:val="00B476F8"/>
    <w:rsid w:val="00B95055"/>
    <w:rsid w:val="00C75A49"/>
    <w:rsid w:val="00C91203"/>
    <w:rsid w:val="00D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979D-0BAE-4310-816C-07CCE053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2018-01-16T09:37:00Z</dcterms:created>
  <dcterms:modified xsi:type="dcterms:W3CDTF">2020-06-30T07:50:00Z</dcterms:modified>
</cp:coreProperties>
</file>